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E6" w:rsidRPr="000C3B9E" w:rsidRDefault="000C3B9E" w:rsidP="000C3B9E">
      <w:pPr>
        <w:pStyle w:val="Geenafstand"/>
        <w:jc w:val="center"/>
        <w:rPr>
          <w:b/>
          <w:sz w:val="36"/>
          <w:szCs w:val="36"/>
        </w:rPr>
      </w:pPr>
      <w:r w:rsidRPr="000C3B9E">
        <w:rPr>
          <w:b/>
          <w:sz w:val="36"/>
          <w:szCs w:val="36"/>
        </w:rPr>
        <w:t>Animaties van</w:t>
      </w:r>
      <w:r>
        <w:rPr>
          <w:b/>
          <w:sz w:val="36"/>
          <w:szCs w:val="36"/>
        </w:rPr>
        <w:t xml:space="preserve"> diffusie, osmose en </w:t>
      </w:r>
      <w:r w:rsidRPr="000C3B9E">
        <w:rPr>
          <w:b/>
          <w:sz w:val="36"/>
          <w:szCs w:val="36"/>
        </w:rPr>
        <w:t xml:space="preserve"> transportprocessen door celmembranen</w:t>
      </w:r>
    </w:p>
    <w:p w:rsidR="000C3B9E" w:rsidRDefault="000C3B9E" w:rsidP="000C3B9E">
      <w:pPr>
        <w:pStyle w:val="Geenafstand"/>
        <w:rPr>
          <w:rFonts w:eastAsia="Times New Roman" w:cs="Arial"/>
          <w:color w:val="000000"/>
          <w:u w:val="single"/>
          <w:lang w:eastAsia="nl-NL"/>
        </w:rPr>
      </w:pPr>
    </w:p>
    <w:p w:rsidR="000C3B9E" w:rsidRDefault="000C3B9E" w:rsidP="000C3B9E">
      <w:pPr>
        <w:pStyle w:val="Geenafstand"/>
        <w:rPr>
          <w:rFonts w:eastAsia="Times New Roman" w:cs="Arial"/>
          <w:color w:val="000000"/>
          <w:u w:val="single"/>
          <w:lang w:eastAsia="nl-NL"/>
        </w:rPr>
      </w:pPr>
    </w:p>
    <w:tbl>
      <w:tblPr>
        <w:tblW w:w="1039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95"/>
      </w:tblGrid>
      <w:tr w:rsidR="000C3B9E" w:rsidRPr="000C3B9E" w:rsidTr="00437FC9">
        <w:trPr>
          <w:tblCellSpacing w:w="15" w:type="dxa"/>
          <w:jc w:val="center"/>
        </w:trPr>
        <w:tc>
          <w:tcPr>
            <w:tcW w:w="5010" w:type="dxa"/>
            <w:vAlign w:val="center"/>
            <w:hideMark/>
          </w:tcPr>
          <w:p w:rsidR="000C3B9E" w:rsidRPr="000C3B9E" w:rsidRDefault="000C3B9E" w:rsidP="000C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C3B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u w:val="single"/>
                <w:lang w:eastAsia="nl-NL"/>
              </w:rPr>
              <w:t>Membrane</w:t>
            </w:r>
            <w:proofErr w:type="spellEnd"/>
            <w:r w:rsidRPr="000C3B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u w:val="single"/>
                <w:lang w:eastAsia="nl-NL"/>
              </w:rPr>
              <w:t xml:space="preserve"> Transport</w:t>
            </w:r>
          </w:p>
        </w:tc>
      </w:tr>
      <w:tr w:rsidR="000C3B9E" w:rsidRPr="000C3B9E" w:rsidTr="00437FC9">
        <w:trPr>
          <w:trHeight w:val="1890"/>
          <w:tblCellSpacing w:w="15" w:type="dxa"/>
          <w:jc w:val="center"/>
        </w:trPr>
        <w:tc>
          <w:tcPr>
            <w:tcW w:w="5010" w:type="dxa"/>
            <w:hideMark/>
          </w:tcPr>
          <w:p w:rsidR="000C3B9E" w:rsidRPr="000C3B9E" w:rsidRDefault="000C3B9E" w:rsidP="000C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hyperlink r:id="rId5" w:history="1">
              <w:r w:rsidRPr="000C3B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-</w:t>
              </w:r>
              <w:proofErr w:type="spellStart"/>
              <w:r w:rsidRPr="000C3B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diffusion</w:t>
              </w:r>
              <w:proofErr w:type="spellEnd"/>
            </w:hyperlink>
            <w:r w:rsidRPr="000C3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br/>
            </w:r>
            <w:hyperlink r:id="rId6" w:history="1">
              <w:r w:rsidRPr="000C3B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-</w:t>
              </w:r>
              <w:proofErr w:type="spellStart"/>
              <w:r w:rsidRPr="000C3B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uniport</w:t>
              </w:r>
              <w:proofErr w:type="spellEnd"/>
            </w:hyperlink>
            <w:r w:rsidRPr="000C3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br/>
            </w:r>
            <w:hyperlink r:id="rId7" w:history="1">
              <w:r w:rsidRPr="000C3B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-</w:t>
              </w:r>
              <w:proofErr w:type="spellStart"/>
              <w:r w:rsidRPr="000C3B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symport</w:t>
              </w:r>
              <w:proofErr w:type="spellEnd"/>
            </w:hyperlink>
            <w:r w:rsidRPr="000C3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br/>
            </w:r>
            <w:hyperlink r:id="rId8" w:history="1">
              <w:r w:rsidRPr="000C3B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-</w:t>
              </w:r>
              <w:proofErr w:type="spellStart"/>
              <w:r w:rsidRPr="000C3B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channels</w:t>
              </w:r>
              <w:proofErr w:type="spellEnd"/>
            </w:hyperlink>
            <w:r w:rsidRPr="000C3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br/>
            </w:r>
            <w:bookmarkStart w:id="0" w:name="_GoBack"/>
            <w:bookmarkEnd w:id="0"/>
            <w:r w:rsidRPr="000C3B9E">
              <w:rPr>
                <w:rFonts w:ascii="Calibri" w:eastAsia="Calibri" w:hAnsi="Calibri" w:cs="Times New Roman"/>
              </w:rPr>
              <w:fldChar w:fldCharType="begin"/>
            </w:r>
            <w:r w:rsidRPr="000C3B9E">
              <w:rPr>
                <w:rFonts w:ascii="Calibri" w:eastAsia="Calibri" w:hAnsi="Calibri" w:cs="Times New Roman"/>
              </w:rPr>
              <w:instrText xml:space="preserve"> HYPERLINK "http://www.stolaf.edu/people/giannini/flashanimat/transport/atpase.swf" </w:instrText>
            </w:r>
            <w:r w:rsidRPr="000C3B9E">
              <w:rPr>
                <w:rFonts w:ascii="Calibri" w:eastAsia="Calibri" w:hAnsi="Calibri" w:cs="Times New Roman"/>
              </w:rPr>
              <w:fldChar w:fldCharType="separate"/>
            </w:r>
            <w:r w:rsidRPr="000C3B9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l-NL"/>
              </w:rPr>
              <w:fldChar w:fldCharType="end"/>
            </w:r>
            <w:hyperlink r:id="rId9" w:history="1">
              <w:r w:rsidRPr="000C3B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-</w:t>
              </w:r>
              <w:proofErr w:type="spellStart"/>
              <w:r w:rsidRPr="000C3B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antiport</w:t>
              </w:r>
              <w:proofErr w:type="spellEnd"/>
            </w:hyperlink>
            <w:r w:rsidRPr="000C3B9E">
              <w:rPr>
                <w:rFonts w:ascii="Times New Roman" w:eastAsia="Times New Roman" w:hAnsi="Times New Roman" w:cs="Times New Roman"/>
                <w:color w:val="3300FF"/>
                <w:sz w:val="24"/>
                <w:szCs w:val="24"/>
                <w:lang w:eastAsia="nl-NL"/>
              </w:rPr>
              <w:br/>
            </w:r>
            <w:hyperlink r:id="rId10" w:history="1">
              <w:r w:rsidRPr="000C3B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-</w:t>
              </w:r>
              <w:proofErr w:type="spellStart"/>
              <w:r w:rsidRPr="000C3B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osmosis</w:t>
              </w:r>
              <w:proofErr w:type="spellEnd"/>
              <w:r w:rsidRPr="000C3B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  <w:r w:rsidRPr="000C3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br/>
            </w:r>
            <w:hyperlink r:id="rId11" w:history="1">
              <w:r w:rsidRPr="000C3B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-</w:t>
              </w:r>
              <w:proofErr w:type="spellStart"/>
              <w:r w:rsidRPr="000C3B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Secondary</w:t>
              </w:r>
              <w:proofErr w:type="spellEnd"/>
              <w:r w:rsidRPr="000C3B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Active Transport</w:t>
              </w:r>
            </w:hyperlink>
            <w:r w:rsidRPr="000C3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</w:tr>
    </w:tbl>
    <w:p w:rsidR="000C3B9E" w:rsidRPr="000C3B9E" w:rsidRDefault="000C3B9E" w:rsidP="000C3B9E">
      <w:pPr>
        <w:pStyle w:val="Geenafstand"/>
        <w:rPr>
          <w:rFonts w:eastAsia="Times New Roman" w:cs="Arial"/>
          <w:color w:val="000000"/>
          <w:u w:val="single"/>
          <w:lang w:eastAsia="nl-NL"/>
        </w:rPr>
      </w:pPr>
    </w:p>
    <w:p w:rsidR="000C3B9E" w:rsidRDefault="000C3B9E" w:rsidP="000C3B9E">
      <w:pPr>
        <w:pStyle w:val="Geenafstand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nl-NL"/>
        </w:rPr>
      </w:pPr>
    </w:p>
    <w:p w:rsidR="000C3B9E" w:rsidRDefault="000C3B9E" w:rsidP="000C3B9E">
      <w:pPr>
        <w:pStyle w:val="Geenafstand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nl-NL"/>
        </w:rPr>
      </w:pPr>
    </w:p>
    <w:p w:rsidR="000C3B9E" w:rsidRDefault="000C3B9E" w:rsidP="000C3B9E">
      <w:pPr>
        <w:pStyle w:val="Geenafstand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nl-NL"/>
        </w:rPr>
      </w:pPr>
    </w:p>
    <w:p w:rsidR="000C3B9E" w:rsidRDefault="000C3B9E" w:rsidP="000C3B9E">
      <w:pPr>
        <w:pStyle w:val="Geenafstand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nl-NL"/>
        </w:rPr>
      </w:pPr>
    </w:p>
    <w:p w:rsidR="000C3B9E" w:rsidRDefault="000C3B9E" w:rsidP="000C3B9E">
      <w:pPr>
        <w:pStyle w:val="Geenafstand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nl-NL"/>
        </w:rPr>
      </w:pPr>
    </w:p>
    <w:p w:rsidR="000C3B9E" w:rsidRDefault="000C3B9E" w:rsidP="000C3B9E">
      <w:pPr>
        <w:pStyle w:val="Geenafstand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nl-NL"/>
        </w:rPr>
      </w:pPr>
    </w:p>
    <w:p w:rsidR="000C3B9E" w:rsidRDefault="000C3B9E" w:rsidP="000C3B9E">
      <w:pPr>
        <w:pStyle w:val="Geenafstand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nl-NL"/>
        </w:rPr>
      </w:pPr>
    </w:p>
    <w:p w:rsidR="000C3B9E" w:rsidRDefault="000C3B9E" w:rsidP="000C3B9E">
      <w:pPr>
        <w:pStyle w:val="Geenafstand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nl-NL"/>
        </w:rPr>
      </w:pPr>
    </w:p>
    <w:p w:rsidR="000C3B9E" w:rsidRDefault="000C3B9E" w:rsidP="000C3B9E">
      <w:pPr>
        <w:pStyle w:val="Geenafstand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nl-NL"/>
        </w:rPr>
      </w:pPr>
    </w:p>
    <w:p w:rsidR="000C3B9E" w:rsidRDefault="000C3B9E" w:rsidP="000C3B9E">
      <w:pPr>
        <w:pStyle w:val="Geenafstand"/>
      </w:pPr>
    </w:p>
    <w:sectPr w:rsidR="000C3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9E"/>
    <w:rsid w:val="000C3B9E"/>
    <w:rsid w:val="006F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C3B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C3B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laf.edu/people/giannini/flashanimat/transport/channel.sw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olaf.edu/people/giannini/flashanimat/transport/symport2.sw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olaf.edu/people/giannini/flashanimat/transport/caryprot.swf" TargetMode="External"/><Relationship Id="rId11" Type="http://schemas.openxmlformats.org/officeDocument/2006/relationships/hyperlink" Target="http://www.stolaf.edu/people/giannini/flashanimat/transport/secondary%20active%20transport.swf" TargetMode="External"/><Relationship Id="rId5" Type="http://schemas.openxmlformats.org/officeDocument/2006/relationships/hyperlink" Target="http://www.stolaf.edu/people/giannini/flashanimat/transport/diffusion.swf" TargetMode="External"/><Relationship Id="rId10" Type="http://schemas.openxmlformats.org/officeDocument/2006/relationships/hyperlink" Target="http://www.stolaf.edu/people/giannini/flashanimat/transport/osmosis.sw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olaf.edu/people/giannini/flashanimat/transport/antiport.swf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Beheerder</cp:lastModifiedBy>
  <cp:revision>2</cp:revision>
  <dcterms:created xsi:type="dcterms:W3CDTF">2013-10-07T13:49:00Z</dcterms:created>
  <dcterms:modified xsi:type="dcterms:W3CDTF">2013-10-07T13:49:00Z</dcterms:modified>
</cp:coreProperties>
</file>